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Arial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2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年福建省</w:t>
      </w:r>
      <w:r>
        <w:rPr>
          <w:rFonts w:hint="eastAsia"/>
          <w:b/>
          <w:sz w:val="30"/>
          <w:szCs w:val="30"/>
          <w:lang w:eastAsia="zh-CN"/>
        </w:rPr>
        <w:t>市场监督管理</w:t>
      </w:r>
      <w:r>
        <w:rPr>
          <w:rFonts w:hint="eastAsia"/>
          <w:b/>
          <w:sz w:val="30"/>
          <w:szCs w:val="30"/>
        </w:rPr>
        <w:t>局能力验证计划报名表</w:t>
      </w:r>
    </w:p>
    <w:tbl>
      <w:tblPr>
        <w:tblStyle w:val="4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060"/>
        <w:gridCol w:w="12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6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计划名称</w:t>
            </w:r>
          </w:p>
        </w:tc>
        <w:tc>
          <w:tcPr>
            <w:tcW w:w="7740" w:type="dxa"/>
            <w:gridSpan w:val="3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茶叶中三氯杀螨醇、氰戊菊酯、联苯菊酯测定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460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参加的项目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60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实验室名称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60" w:type="dxa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spacing w:line="2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   编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6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z w:val="24"/>
              </w:rPr>
              <w:t>联 系 人</w:t>
            </w:r>
          </w:p>
        </w:tc>
        <w:tc>
          <w:tcPr>
            <w:tcW w:w="3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Email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6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  话</w:t>
            </w:r>
          </w:p>
        </w:tc>
        <w:tc>
          <w:tcPr>
            <w:tcW w:w="3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真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12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46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hAnsi="宋体"/>
                <w:sz w:val="30"/>
              </w:rPr>
              <w:t>□</w:t>
            </w:r>
            <w:r>
              <w:rPr>
                <w:rFonts w:hint="eastAsia" w:ascii="宋体"/>
                <w:sz w:val="24"/>
              </w:rPr>
              <w:t>已获计量认证    证书编号：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hAnsi="宋体"/>
                <w:sz w:val="30"/>
              </w:rPr>
              <w:t>□</w:t>
            </w:r>
            <w:r>
              <w:rPr>
                <w:rFonts w:hint="eastAsia" w:ascii="宋体"/>
                <w:sz w:val="24"/>
              </w:rPr>
              <w:t>未获计量认证</w:t>
            </w:r>
          </w:p>
          <w:p>
            <w:pPr>
              <w:snapToGrid w:val="0"/>
              <w:spacing w:before="50" w:after="50"/>
              <w:jc w:val="left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hAnsi="宋体"/>
                <w:sz w:val="30"/>
              </w:rPr>
              <w:t>□</w:t>
            </w:r>
            <w:r>
              <w:rPr>
                <w:rFonts w:hint="eastAsia" w:ascii="宋体"/>
                <w:sz w:val="24"/>
              </w:rPr>
              <w:t>已获实验室认可  证书编号：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hAnsi="宋体"/>
                <w:sz w:val="30"/>
              </w:rPr>
              <w:t>□</w:t>
            </w:r>
            <w:r>
              <w:rPr>
                <w:rFonts w:hint="eastAsia" w:ascii="宋体"/>
                <w:sz w:val="24"/>
              </w:rPr>
              <w:t>未获实验室认可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46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</w:t>
            </w:r>
          </w:p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所属行业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60" w:lineRule="exact"/>
              <w:ind w:left="357" w:hanging="357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市</w:t>
            </w:r>
            <w:r>
              <w:rPr>
                <w:rFonts w:hint="eastAsia" w:hAnsi="宋体"/>
                <w:sz w:val="24"/>
              </w:rPr>
              <w:t>监  □卫生  □环保  □农业  □海洋与渔业  □市政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60" w:lineRule="exact"/>
              <w:ind w:left="357" w:hanging="357"/>
              <w:rPr>
                <w:rFonts w:hint="eastAsia" w:ascii="宋体"/>
                <w:sz w:val="24"/>
              </w:rPr>
            </w:pPr>
            <w:r>
              <w:rPr>
                <w:rFonts w:hint="eastAsia" w:hAnsi="宋体"/>
                <w:sz w:val="24"/>
              </w:rPr>
              <w:t>其他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9200" w:type="dxa"/>
            <w:gridSpan w:val="4"/>
            <w:tcBorders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spacing w:before="120" w:line="2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实验室应独立地完成能力验证项目的试验；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在能力验证结果报告中，出于为实验室保密原因，均以实验室的参加代码表述；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实验室填好报名表传真至福建省产品质量检验研究院后，不得无故退出本次计划。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能力验证计划报名表可在福建省产品质量检验研究院网站上下载（网址：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HYPERLINK "http://</w:instrText>
            </w:r>
            <w:r>
              <w:rPr>
                <w:rFonts w:hint="eastAsia" w:ascii="宋体" w:hAnsi="宋体"/>
                <w:szCs w:val="21"/>
              </w:rPr>
              <w:instrText xml:space="preserve">www.fcii.net</w:instrText>
            </w:r>
            <w:r>
              <w:rPr>
                <w:rFonts w:ascii="宋体" w:hAnsi="宋体"/>
                <w:szCs w:val="21"/>
              </w:rPr>
              <w:instrText xml:space="preserve">"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Style w:val="6"/>
                <w:rFonts w:hint="eastAsia" w:ascii="宋体" w:hAnsi="宋体"/>
                <w:szCs w:val="21"/>
              </w:rPr>
              <w:t>www.fcii.net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将电子版发送至：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183233275</w:t>
            </w:r>
            <w:r>
              <w:rPr>
                <w:rFonts w:hint="eastAsia" w:ascii="宋体" w:hAnsi="宋体"/>
                <w:szCs w:val="21"/>
              </w:rPr>
              <w:t>@qq.com，并请电话：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0591-83704317</w:t>
            </w:r>
            <w:r>
              <w:rPr>
                <w:rFonts w:hint="eastAsia" w:ascii="宋体" w:hAnsi="宋体"/>
                <w:szCs w:val="21"/>
              </w:rPr>
              <w:t>确认。</w:t>
            </w:r>
          </w:p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实验室负责人签名：</w:t>
            </w: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实验室（盖章）  ：        </w:t>
            </w:r>
          </w:p>
          <w:p>
            <w:pPr>
              <w:spacing w:line="260" w:lineRule="exact"/>
              <w:ind w:firstLine="4080" w:firstLineChars="1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spacing w:line="260" w:lineRule="exact"/>
              <w:ind w:firstLine="6840" w:firstLineChars="28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年      月 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0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spacing w:line="260" w:lineRule="exact"/>
              <w:jc w:val="left"/>
              <w:rPr>
                <w:rFonts w:hint="eastAsia" w:ascii="宋体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sz w:val="24"/>
              </w:rPr>
              <w:t xml:space="preserve">                            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0A0E"/>
    <w:multiLevelType w:val="multilevel"/>
    <w:tmpl w:val="7ADF0A0E"/>
    <w:lvl w:ilvl="0" w:tentative="0">
      <w:start w:val="6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50685"/>
    <w:rsid w:val="2895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2020-08-10T03:26:00Z</dcterms:created>
  <dc:creator>滟</dc:creator>
  <cp:lastModifiedBy>滟</cp:lastModifiedBy>
  <dcterms:modified xsi:type="dcterms:W3CDTF">2020-08-10T03:27:07Z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